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Kebijakan Yang Responsif Gender Mendukung PemberdayaanPerempuan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